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FD6D">
      <w:pPr>
        <w:rPr>
          <w:rFonts w:ascii="仿宋_GB2312" w:hAnsi="Calibri" w:eastAsia="仿宋_GB2312"/>
          <w:sz w:val="36"/>
          <w:szCs w:val="32"/>
          <w:u w:val="single"/>
        </w:rPr>
      </w:pPr>
      <w:r>
        <w:rPr>
          <w:rFonts w:hint="eastAsia" w:ascii="仿宋_GB2312" w:hAnsi="Calibri" w:eastAsia="仿宋_GB2312"/>
          <w:sz w:val="36"/>
          <w:szCs w:val="32"/>
        </w:rPr>
        <w:t>项目编号</w:t>
      </w:r>
      <w:r>
        <w:rPr>
          <w:rFonts w:hint="eastAsia" w:ascii="仿宋_GB2312" w:hAnsi="Calibri" w:eastAsia="仿宋_GB2312"/>
          <w:sz w:val="36"/>
          <w:szCs w:val="32"/>
          <w:u w:val="single"/>
        </w:rPr>
        <w:t xml:space="preserve">            </w:t>
      </w:r>
    </w:p>
    <w:p w14:paraId="1F535A3E">
      <w:pPr>
        <w:jc w:val="left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注</w:t>
      </w:r>
      <w:r>
        <w:rPr>
          <w:rFonts w:ascii="宋体" w:hAnsi="宋体" w:eastAsia="宋体"/>
          <w:color w:val="FF0000"/>
          <w:sz w:val="24"/>
        </w:rPr>
        <w:t>：红色标注为说明，正式打印时请删除</w:t>
      </w:r>
      <w:r>
        <w:rPr>
          <w:rFonts w:hint="eastAsia" w:ascii="宋体" w:hAnsi="宋体" w:eastAsia="宋体"/>
          <w:color w:val="FF0000"/>
          <w:sz w:val="24"/>
        </w:rPr>
        <w:t>。结题材料</w:t>
      </w:r>
      <w:r>
        <w:rPr>
          <w:rFonts w:ascii="宋体" w:hAnsi="宋体" w:eastAsia="宋体"/>
          <w:color w:val="FF0000"/>
          <w:sz w:val="24"/>
        </w:rPr>
        <w:t>一式</w:t>
      </w:r>
      <w:r>
        <w:rPr>
          <w:rFonts w:hint="eastAsia" w:ascii="宋体" w:hAnsi="宋体" w:eastAsia="宋体"/>
          <w:color w:val="FF0000"/>
          <w:sz w:val="24"/>
        </w:rPr>
        <w:t>三</w:t>
      </w:r>
      <w:r>
        <w:rPr>
          <w:rFonts w:ascii="宋体" w:hAnsi="宋体" w:eastAsia="宋体"/>
          <w:color w:val="FF0000"/>
          <w:sz w:val="24"/>
        </w:rPr>
        <w:t>份，胶装打印。</w:t>
      </w:r>
    </w:p>
    <w:p w14:paraId="0A48F55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color w:val="000000"/>
          <w:w w:val="90"/>
          <w:kern w:val="0"/>
          <w:sz w:val="44"/>
          <w:szCs w:val="44"/>
        </w:rPr>
      </w:pPr>
    </w:p>
    <w:p w14:paraId="3CB736C6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w w:val="90"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w w:val="90"/>
          <w:kern w:val="0"/>
          <w:sz w:val="52"/>
          <w:szCs w:val="52"/>
        </w:rPr>
        <w:t>武汉红色文化研究中心</w:t>
      </w:r>
    </w:p>
    <w:p w14:paraId="18383CAF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w w:val="90"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w w:val="90"/>
          <w:kern w:val="0"/>
          <w:sz w:val="52"/>
          <w:szCs w:val="52"/>
          <w:lang w:val="en-US" w:eastAsia="zh-CN"/>
        </w:rPr>
        <w:t>年度开放项目课题</w:t>
      </w:r>
      <w:r>
        <w:rPr>
          <w:rFonts w:hint="eastAsia" w:ascii="宋体" w:hAnsi="宋体" w:cs="宋体"/>
          <w:b/>
          <w:bCs/>
          <w:color w:val="000000"/>
          <w:w w:val="90"/>
          <w:kern w:val="0"/>
          <w:sz w:val="52"/>
          <w:szCs w:val="52"/>
        </w:rPr>
        <w:t>结题材料</w:t>
      </w:r>
    </w:p>
    <w:p w14:paraId="3C2301B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30"/>
        </w:rPr>
      </w:pPr>
    </w:p>
    <w:p w14:paraId="260487B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30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4857"/>
      </w:tblGrid>
      <w:tr w14:paraId="62DF9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5E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vAlign w:val="center"/>
          </w:tcPr>
          <w:p w14:paraId="184D27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</w:rPr>
            </w:pPr>
          </w:p>
        </w:tc>
      </w:tr>
      <w:tr w14:paraId="2F1B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2F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主持人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vAlign w:val="center"/>
          </w:tcPr>
          <w:p w14:paraId="196412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</w:rPr>
            </w:pPr>
          </w:p>
        </w:tc>
      </w:tr>
      <w:tr w14:paraId="0C782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253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级别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vAlign w:val="center"/>
          </w:tcPr>
          <w:p w14:paraId="424FDA5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</w:rPr>
            </w:pPr>
          </w:p>
        </w:tc>
      </w:tr>
      <w:tr w14:paraId="2222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0C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vAlign w:val="center"/>
          </w:tcPr>
          <w:p w14:paraId="6609D4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</w:rPr>
            </w:pPr>
          </w:p>
        </w:tc>
      </w:tr>
      <w:tr w14:paraId="634E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31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报告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时间：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vAlign w:val="center"/>
          </w:tcPr>
          <w:p w14:paraId="4A0CAC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</w:rPr>
            </w:pPr>
          </w:p>
        </w:tc>
      </w:tr>
    </w:tbl>
    <w:p w14:paraId="4753A488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14:paraId="6EDBD875">
      <w:pPr>
        <w:widowControl/>
        <w:adjustRightInd w:val="0"/>
        <w:snapToGrid w:val="0"/>
        <w:spacing w:line="300" w:lineRule="auto"/>
        <w:ind w:firstLine="2891" w:firstLineChars="900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030C05A8">
      <w:pPr>
        <w:widowControl/>
        <w:adjustRightInd w:val="0"/>
        <w:snapToGrid w:val="0"/>
        <w:spacing w:line="300" w:lineRule="auto"/>
        <w:ind w:firstLine="2891" w:firstLineChars="900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9C62694">
      <w:pPr>
        <w:widowControl/>
        <w:adjustRightInd w:val="0"/>
        <w:snapToGrid w:val="0"/>
        <w:spacing w:line="220" w:lineRule="atLeast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  <w:t>武汉红色文化研究中心</w:t>
      </w:r>
    </w:p>
    <w:p w14:paraId="5D534AD4">
      <w:pPr>
        <w:widowControl/>
        <w:adjustRightInd w:val="0"/>
        <w:snapToGrid w:val="0"/>
        <w:spacing w:line="220" w:lineRule="atLeast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  <w:t>二○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  <w:t>月</w:t>
      </w:r>
    </w:p>
    <w:p w14:paraId="14FBE8A6">
      <w:pP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6"/>
          <w:szCs w:val="36"/>
        </w:rPr>
        <w:br w:type="page"/>
      </w:r>
    </w:p>
    <w:p w14:paraId="1F18D557">
      <w:pPr>
        <w:widowControl/>
        <w:adjustRightInd w:val="0"/>
        <w:snapToGrid w:val="0"/>
        <w:spacing w:line="220" w:lineRule="atLeast"/>
        <w:jc w:val="both"/>
        <w:rPr>
          <w:rFonts w:ascii="Arial" w:hAnsi="Arial" w:cs="Arial"/>
          <w:color w:val="000000"/>
          <w:kern w:val="0"/>
          <w:sz w:val="32"/>
          <w:szCs w:val="32"/>
        </w:rPr>
      </w:pPr>
    </w:p>
    <w:p w14:paraId="16BD2474">
      <w:pPr>
        <w:widowControl/>
        <w:adjustRightInd w:val="0"/>
        <w:snapToGrid w:val="0"/>
        <w:spacing w:line="225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</w:rPr>
        <w:t>填　表　说　明</w:t>
      </w:r>
    </w:p>
    <w:p w14:paraId="712C324E">
      <w:pPr>
        <w:widowControl/>
        <w:adjustRightInd w:val="0"/>
        <w:snapToGrid w:val="0"/>
        <w:spacing w:line="6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14:paraId="4792D511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1.填写《年度开放科研课题结题材料》时要求科学严谨、实事求是、清晰准确。</w:t>
      </w:r>
    </w:p>
    <w:p w14:paraId="6704DB3E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lang w:val="en-US" w:eastAsia="zh-CN"/>
        </w:rPr>
        <w:t>本材料</w:t>
      </w:r>
      <w:r>
        <w:rPr>
          <w:rFonts w:hint="eastAsia" w:ascii="宋体" w:hAnsi="宋体" w:cs="宋体"/>
          <w:color w:val="000000"/>
          <w:kern w:val="0"/>
          <w:sz w:val="28"/>
        </w:rPr>
        <w:t>经审核批准后，将作为项目计划执行和检查、验收的依据。</w:t>
      </w:r>
    </w:p>
    <w:p w14:paraId="67708A97">
      <w:pPr>
        <w:widowControl/>
        <w:adjustRightInd w:val="0"/>
        <w:snapToGrid w:val="0"/>
        <w:spacing w:line="6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</w:rPr>
        <w:t>.本表各栏除特别规定外，均可自行加行、加页。其他注意事项，详见各表脚注。</w:t>
      </w:r>
    </w:p>
    <w:p w14:paraId="6381B472">
      <w:pPr>
        <w:widowControl/>
        <w:adjustRightInd w:val="0"/>
        <w:snapToGrid w:val="0"/>
        <w:spacing w:line="220" w:lineRule="atLeast"/>
        <w:jc w:val="left"/>
        <w:rPr>
          <w:rFonts w:ascii="宋体" w:hAnsi="宋体"/>
          <w:b/>
          <w:bCs/>
          <w:color w:val="000000"/>
          <w:sz w:val="28"/>
        </w:rPr>
        <w:sectPr>
          <w:footerReference r:id="rId5" w:type="default"/>
          <w:pgSz w:w="11907" w:h="16839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532C932C">
      <w:pPr>
        <w:ind w:firstLine="3534" w:firstLineChars="800"/>
        <w:rPr>
          <w:rFonts w:ascii="仿宋_GB2312" w:hAnsi="Calibri" w:eastAsia="仿宋_GB2312"/>
          <w:b/>
          <w:sz w:val="44"/>
        </w:rPr>
      </w:pPr>
      <w:r>
        <w:rPr>
          <w:rFonts w:hint="eastAsia" w:ascii="仿宋_GB2312" w:hAnsi="Calibri" w:eastAsia="仿宋_GB2312"/>
          <w:b/>
          <w:sz w:val="44"/>
        </w:rPr>
        <w:t>目   录</w:t>
      </w:r>
    </w:p>
    <w:p w14:paraId="6EE36644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ascii="仿宋_GB2312" w:hAnsi="Calibri" w:eastAsia="仿宋_GB2312"/>
          <w:sz w:val="32"/>
        </w:rPr>
        <w:t>1.</w:t>
      </w:r>
      <w:r>
        <w:rPr>
          <w:rFonts w:hint="eastAsia" w:ascii="仿宋_GB2312" w:hAnsi="Calibri" w:eastAsia="仿宋_GB2312"/>
          <w:sz w:val="32"/>
        </w:rPr>
        <w:t>附件1</w:t>
      </w:r>
      <w:r>
        <w:rPr>
          <w:rFonts w:ascii="仿宋_GB2312" w:hAnsi="Calibri" w:eastAsia="仿宋_GB2312"/>
          <w:sz w:val="32"/>
        </w:rPr>
        <w:t>…………………………………………</w:t>
      </w:r>
      <w:r>
        <w:rPr>
          <w:rFonts w:hint="eastAsia" w:ascii="仿宋_GB2312" w:hAnsi="Calibri" w:eastAsia="仿宋_GB2312"/>
          <w:sz w:val="32"/>
        </w:rPr>
        <w:t>.</w:t>
      </w:r>
      <w:r>
        <w:rPr>
          <w:rFonts w:hint="eastAsia" w:ascii="仿宋_GB2312" w:hAnsi="Calibri" w:eastAsia="仿宋_GB2312"/>
          <w:color w:val="FF0000"/>
          <w:sz w:val="32"/>
        </w:rPr>
        <w:t>页码</w:t>
      </w:r>
    </w:p>
    <w:p w14:paraId="52B2D0FC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ascii="仿宋_GB2312" w:hAnsi="Calibri" w:eastAsia="仿宋_GB2312"/>
          <w:sz w:val="32"/>
        </w:rPr>
        <w:t>2.</w:t>
      </w:r>
      <w:r>
        <w:rPr>
          <w:rFonts w:hint="eastAsia" w:ascii="仿宋_GB2312" w:hAnsi="Calibri" w:eastAsia="仿宋_GB2312"/>
          <w:sz w:val="32"/>
        </w:rPr>
        <w:t>附件2</w:t>
      </w:r>
      <w:r>
        <w:rPr>
          <w:rFonts w:ascii="仿宋_GB2312" w:hAnsi="Calibri" w:eastAsia="仿宋_GB2312"/>
          <w:sz w:val="32"/>
        </w:rPr>
        <w:t>…………………………………………</w:t>
      </w:r>
      <w:r>
        <w:rPr>
          <w:rFonts w:hint="eastAsia" w:ascii="仿宋_GB2312" w:hAnsi="Calibri" w:eastAsia="仿宋_GB2312"/>
          <w:sz w:val="32"/>
        </w:rPr>
        <w:t>.</w:t>
      </w:r>
      <w:r>
        <w:rPr>
          <w:rFonts w:hint="eastAsia" w:ascii="仿宋_GB2312" w:hAnsi="Calibri" w:eastAsia="仿宋_GB2312"/>
          <w:color w:val="FF0000"/>
          <w:sz w:val="32"/>
        </w:rPr>
        <w:t>页码</w:t>
      </w:r>
    </w:p>
    <w:p w14:paraId="137A48D1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hint="eastAsia" w:ascii="仿宋_GB2312" w:hAnsi="Calibri" w:eastAsia="仿宋_GB2312"/>
          <w:sz w:val="32"/>
          <w:lang w:val="en-US" w:eastAsia="zh-CN"/>
        </w:rPr>
        <w:t>3</w:t>
      </w:r>
      <w:r>
        <w:rPr>
          <w:rFonts w:ascii="仿宋_GB2312" w:hAnsi="Calibri" w:eastAsia="仿宋_GB2312"/>
          <w:sz w:val="32"/>
        </w:rPr>
        <w:t>.</w:t>
      </w:r>
      <w:r>
        <w:rPr>
          <w:rFonts w:hint="eastAsia" w:ascii="仿宋_GB2312" w:hAnsi="Calibri" w:eastAsia="仿宋_GB2312"/>
          <w:sz w:val="32"/>
        </w:rPr>
        <w:t>项目支撑成果材料</w:t>
      </w:r>
      <w:r>
        <w:rPr>
          <w:rFonts w:ascii="仿宋_GB2312" w:hAnsi="Calibri" w:eastAsia="仿宋_GB2312"/>
          <w:sz w:val="32"/>
        </w:rPr>
        <w:t>……………………………</w:t>
      </w:r>
      <w:r>
        <w:rPr>
          <w:rFonts w:hint="eastAsia" w:ascii="仿宋_GB2312" w:hAnsi="Calibri" w:eastAsia="仿宋_GB2312"/>
          <w:sz w:val="32"/>
        </w:rPr>
        <w:t>.</w:t>
      </w:r>
      <w:r>
        <w:rPr>
          <w:rFonts w:hint="eastAsia" w:ascii="仿宋_GB2312" w:hAnsi="Calibri" w:eastAsia="仿宋_GB2312"/>
          <w:color w:val="FF0000"/>
          <w:sz w:val="32"/>
        </w:rPr>
        <w:t>页码</w:t>
      </w:r>
    </w:p>
    <w:p w14:paraId="1D56E592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hint="eastAsia" w:ascii="仿宋_GB2312" w:hAnsi="Calibri" w:eastAsia="仿宋_GB2312"/>
          <w:sz w:val="32"/>
        </w:rPr>
        <w:t>（1）研究报告</w:t>
      </w:r>
      <w:r>
        <w:rPr>
          <w:rFonts w:ascii="仿宋_GB2312" w:hAnsi="Calibri" w:eastAsia="仿宋_GB2312"/>
          <w:sz w:val="32"/>
        </w:rPr>
        <w:t>………………………………………</w:t>
      </w:r>
      <w:r>
        <w:rPr>
          <w:rFonts w:hint="eastAsia" w:ascii="仿宋_GB2312" w:hAnsi="Calibri" w:eastAsia="仿宋_GB2312"/>
          <w:color w:val="FF0000"/>
          <w:sz w:val="32"/>
        </w:rPr>
        <w:t>页码</w:t>
      </w:r>
    </w:p>
    <w:p w14:paraId="259C25C9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hint="eastAsia" w:ascii="仿宋_GB2312" w:hAnsi="Calibri" w:eastAsia="仿宋_GB2312"/>
          <w:sz w:val="32"/>
        </w:rPr>
        <w:t>（2）论文</w:t>
      </w:r>
      <w:r>
        <w:rPr>
          <w:rFonts w:ascii="仿宋_GB2312" w:hAnsi="Calibri" w:eastAsia="仿宋_GB2312"/>
          <w:sz w:val="32"/>
        </w:rPr>
        <w:t>……………………………………………</w:t>
      </w:r>
      <w:r>
        <w:rPr>
          <w:rFonts w:hint="eastAsia" w:ascii="仿宋_GB2312" w:hAnsi="Calibri" w:eastAsia="仿宋_GB2312"/>
          <w:sz w:val="32"/>
        </w:rPr>
        <w:t>.</w:t>
      </w:r>
      <w:r>
        <w:rPr>
          <w:rFonts w:hint="eastAsia" w:ascii="仿宋_GB2312" w:hAnsi="Calibri" w:eastAsia="仿宋_GB2312"/>
          <w:color w:val="FF0000"/>
          <w:sz w:val="32"/>
        </w:rPr>
        <w:t>页码</w:t>
      </w:r>
    </w:p>
    <w:p w14:paraId="30CEE90A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hint="eastAsia" w:ascii="仿宋_GB2312" w:hAnsi="Calibri" w:eastAsia="仿宋_GB2312"/>
          <w:sz w:val="32"/>
        </w:rPr>
        <w:t>（3）其他成果材料</w:t>
      </w:r>
      <w:r>
        <w:rPr>
          <w:rFonts w:ascii="仿宋_GB2312" w:hAnsi="Calibri" w:eastAsia="仿宋_GB2312"/>
          <w:sz w:val="32"/>
        </w:rPr>
        <w:t>……………………………</w:t>
      </w:r>
      <w:r>
        <w:rPr>
          <w:rFonts w:hint="eastAsia" w:ascii="仿宋_GB2312" w:hAnsi="Calibri" w:eastAsia="仿宋_GB2312"/>
          <w:sz w:val="32"/>
        </w:rPr>
        <w:t>.</w:t>
      </w:r>
      <w:r>
        <w:rPr>
          <w:rFonts w:hint="eastAsia" w:ascii="仿宋_GB2312" w:hAnsi="Calibri" w:eastAsia="仿宋_GB2312"/>
          <w:color w:val="FF0000"/>
          <w:sz w:val="32"/>
        </w:rPr>
        <w:t>页码</w:t>
      </w:r>
    </w:p>
    <w:p w14:paraId="030F92AB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2916370A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5F04E120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7E24E89A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0DFD4764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02B1A123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5C35A49D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4E6A68A9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57A88E8D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13205003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19F88796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3508402C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027206D7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69A03EFE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74DF9AD0">
      <w:pPr>
        <w:widowControl/>
        <w:adjustRightInd w:val="0"/>
        <w:snapToGrid w:val="0"/>
        <w:spacing w:line="22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</w:rPr>
      </w:pPr>
    </w:p>
    <w:p w14:paraId="6B83CC87">
      <w:pPr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附件1</w:t>
      </w:r>
    </w:p>
    <w:p w14:paraId="2D144F33">
      <w:pPr>
        <w:jc w:val="center"/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</w:pPr>
    </w:p>
    <w:p w14:paraId="51C8ED5C">
      <w:pPr>
        <w:jc w:val="center"/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武汉红色文化研究中心年度开放项目课题</w:t>
      </w:r>
    </w:p>
    <w:p w14:paraId="2114EF39">
      <w:pPr>
        <w:jc w:val="center"/>
        <w:rPr>
          <w:rFonts w:ascii="仿宋_GB2312" w:hAnsi="Calibri" w:eastAsia="仿宋_GB2312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结题申请书</w:t>
      </w:r>
    </w:p>
    <w:p w14:paraId="0ABF80A4">
      <w:pPr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武汉红色文化研究中心：</w:t>
      </w:r>
    </w:p>
    <w:p w14:paraId="0B2AA7E1">
      <w:pPr>
        <w:ind w:left="315" w:leftChars="150" w:firstLine="480" w:firstLineChars="15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本人承担的</w:t>
      </w:r>
      <w:r>
        <w:rPr>
          <w:rFonts w:hint="eastAsia" w:ascii="仿宋_GB2312" w:hAnsi="Calibri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/>
          <w:bCs/>
          <w:sz w:val="32"/>
          <w:szCs w:val="32"/>
        </w:rPr>
        <w:t>年由中心立项的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课题：</w:t>
      </w:r>
      <w:r>
        <w:rPr>
          <w:rFonts w:hint="eastAsia" w:ascii="仿宋_GB2312" w:hAnsi="Calibri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/>
          <w:bCs/>
          <w:sz w:val="32"/>
          <w:szCs w:val="32"/>
        </w:rPr>
        <w:t>（编号为</w:t>
      </w:r>
      <w:r>
        <w:rPr>
          <w:rFonts w:hint="eastAsia" w:ascii="仿宋_GB2312" w:hAnsi="Calibri" w:eastAsia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Calibri" w:eastAsia="仿宋_GB2312"/>
          <w:bCs/>
          <w:sz w:val="32"/>
          <w:szCs w:val="32"/>
        </w:rPr>
        <w:t>），属</w:t>
      </w:r>
      <w:r>
        <w:rPr>
          <w:rFonts w:hint="eastAsia" w:ascii="仿宋_GB2312" w:hAnsi="Calibri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</w:t>
      </w:r>
      <w:r>
        <w:rPr>
          <w:rFonts w:hint="eastAsia" w:ascii="仿宋_GB2312" w:hAnsi="Calibri" w:eastAsia="仿宋_GB2312"/>
          <w:bCs/>
          <w:sz w:val="32"/>
          <w:szCs w:val="32"/>
        </w:rPr>
        <w:t>已完成预期的研究任务，现提出结题申请。</w:t>
      </w:r>
    </w:p>
    <w:p w14:paraId="2BF81739">
      <w:pPr>
        <w:ind w:firstLine="643" w:firstLineChars="200"/>
        <w:rPr>
          <w:rFonts w:ascii="仿宋_GB2312" w:hAnsi="Calibri" w:eastAsia="仿宋_GB2312"/>
          <w:b/>
          <w:bCs/>
          <w:sz w:val="32"/>
          <w:szCs w:val="32"/>
        </w:rPr>
      </w:pPr>
    </w:p>
    <w:p w14:paraId="537DA17C">
      <w:pPr>
        <w:ind w:right="640"/>
        <w:jc w:val="right"/>
        <w:rPr>
          <w:rFonts w:ascii="仿宋_GB2312" w:hAnsi="Calibri" w:eastAsia="仿宋_GB2312"/>
          <w:b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申请人（课题组负责人）：</w:t>
      </w:r>
      <w:r>
        <w:rPr>
          <w:rFonts w:hint="eastAsia" w:ascii="仿宋_GB2312" w:hAnsi="Calibri" w:eastAsia="仿宋_GB2312"/>
          <w:bCs/>
          <w:color w:val="FF0000"/>
          <w:sz w:val="32"/>
          <w:szCs w:val="32"/>
        </w:rPr>
        <w:t>签名</w:t>
      </w:r>
    </w:p>
    <w:p w14:paraId="1FE31D4D">
      <w:pPr>
        <w:ind w:firstLine="640" w:firstLineChars="200"/>
        <w:jc w:val="right"/>
        <w:rPr>
          <w:rFonts w:hint="eastAsia"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 xml:space="preserve">   年   月   日</w:t>
      </w:r>
    </w:p>
    <w:p w14:paraId="73D2BB92">
      <w:pPr>
        <w:ind w:firstLine="640" w:firstLineChars="200"/>
        <w:jc w:val="right"/>
        <w:rPr>
          <w:rFonts w:hint="eastAsia" w:ascii="仿宋_GB2312" w:hAnsi="Calibri" w:eastAsia="仿宋_GB2312"/>
          <w:bCs/>
          <w:sz w:val="32"/>
          <w:szCs w:val="32"/>
        </w:rPr>
      </w:pPr>
    </w:p>
    <w:p w14:paraId="2D9B5CB4">
      <w:pPr>
        <w:ind w:left="4480" w:hanging="4480" w:hangingChars="14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 xml:space="preserve">主持人所在单位意见：        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武汉红色文化研究</w:t>
      </w:r>
      <w:r>
        <w:rPr>
          <w:rFonts w:hint="eastAsia" w:ascii="仿宋_GB2312" w:hAnsi="Calibri" w:eastAsia="仿宋_GB2312"/>
          <w:bCs/>
          <w:sz w:val="32"/>
          <w:szCs w:val="32"/>
        </w:rPr>
        <w:t>中心意见：</w:t>
      </w:r>
    </w:p>
    <w:p w14:paraId="4F01EF6A">
      <w:pPr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签字：                          签字：</w:t>
      </w:r>
    </w:p>
    <w:p w14:paraId="64E2BB33">
      <w:pPr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盖章                            盖章</w:t>
      </w:r>
    </w:p>
    <w:p w14:paraId="1BFD7A5B">
      <w:pPr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年  月  日                      年  月  日</w:t>
      </w:r>
    </w:p>
    <w:p w14:paraId="04209CB2">
      <w:pPr>
        <w:rPr>
          <w:rFonts w:ascii="仿宋_GB2312" w:hAnsi="Calibri" w:eastAsia="仿宋_GB2312"/>
          <w:b/>
          <w:bCs/>
          <w:sz w:val="32"/>
          <w:szCs w:val="32"/>
        </w:rPr>
      </w:pPr>
    </w:p>
    <w:p w14:paraId="234A8F49">
      <w:pPr>
        <w:rPr>
          <w:rFonts w:hint="eastAsia" w:ascii="楷体_GB2312" w:hAnsi="Calibri" w:eastAsia="楷体_GB2312"/>
          <w:bCs/>
          <w:color w:val="FF0000"/>
          <w:sz w:val="30"/>
          <w:szCs w:val="30"/>
          <w:lang w:eastAsia="zh-CN"/>
        </w:rPr>
      </w:pPr>
      <w:r>
        <w:rPr>
          <w:rFonts w:hint="eastAsia" w:ascii="楷体_GB2312" w:hAnsi="Calibri" w:eastAsia="楷体_GB2312"/>
          <w:bCs/>
          <w:color w:val="FF0000"/>
          <w:sz w:val="30"/>
          <w:szCs w:val="30"/>
        </w:rPr>
        <w:t>注：课题分类为一般、重点</w:t>
      </w:r>
      <w:r>
        <w:rPr>
          <w:rFonts w:hint="eastAsia" w:ascii="楷体_GB2312" w:hAnsi="Calibri" w:eastAsia="楷体_GB2312"/>
          <w:bCs/>
          <w:color w:val="FF0000"/>
          <w:sz w:val="30"/>
          <w:szCs w:val="30"/>
          <w:lang w:eastAsia="zh-CN"/>
        </w:rPr>
        <w:t>、</w:t>
      </w:r>
      <w:r>
        <w:rPr>
          <w:rFonts w:hint="eastAsia" w:ascii="楷体_GB2312" w:hAnsi="Calibri" w:eastAsia="楷体_GB2312"/>
          <w:bCs/>
          <w:color w:val="FF0000"/>
          <w:sz w:val="30"/>
          <w:szCs w:val="30"/>
          <w:lang w:val="en-US" w:eastAsia="zh-CN"/>
        </w:rPr>
        <w:t>重大委托课题</w:t>
      </w:r>
    </w:p>
    <w:p w14:paraId="6CB200DB">
      <w:pPr>
        <w:ind w:firstLine="156" w:firstLineChars="49"/>
        <w:rPr>
          <w:rFonts w:ascii="仿宋_GB2312" w:hAnsi="Calibri" w:eastAsia="仿宋_GB2312"/>
          <w:sz w:val="32"/>
        </w:rPr>
      </w:pPr>
      <w:r>
        <w:rPr>
          <w:rFonts w:hint="eastAsia" w:ascii="仿宋_GB2312" w:hAnsi="Calibri" w:eastAsia="仿宋_GB2312"/>
          <w:sz w:val="32"/>
        </w:rPr>
        <w:t>附件2</w:t>
      </w:r>
    </w:p>
    <w:p w14:paraId="43EAE624">
      <w:pPr>
        <w:jc w:val="left"/>
        <w:rPr>
          <w:rFonts w:ascii="Calibri" w:hAnsi="Calibri" w:eastAsia="宋体"/>
        </w:rPr>
      </w:pPr>
    </w:p>
    <w:p w14:paraId="4010DF69">
      <w:pPr>
        <w:jc w:val="center"/>
        <w:rPr>
          <w:rFonts w:hint="eastAsia" w:ascii="Calibri" w:hAnsi="Calibri" w:eastAsia="宋体"/>
          <w:b/>
          <w:bCs/>
          <w:sz w:val="36"/>
          <w:szCs w:val="36"/>
        </w:rPr>
      </w:pPr>
      <w:r>
        <w:rPr>
          <w:rFonts w:hint="eastAsia" w:ascii="Calibri" w:hAnsi="Calibri" w:eastAsia="宋体"/>
          <w:b/>
          <w:bCs/>
          <w:sz w:val="36"/>
          <w:szCs w:val="36"/>
          <w:lang w:val="en-US" w:eastAsia="zh-CN"/>
        </w:rPr>
        <w:t>武汉红色文化研究</w:t>
      </w:r>
      <w:r>
        <w:rPr>
          <w:rFonts w:hint="eastAsia" w:ascii="Calibri" w:hAnsi="Calibri" w:eastAsia="宋体"/>
          <w:b/>
          <w:bCs/>
          <w:sz w:val="36"/>
          <w:szCs w:val="36"/>
        </w:rPr>
        <w:t>中心</w:t>
      </w:r>
    </w:p>
    <w:p w14:paraId="0D02949A">
      <w:pPr>
        <w:jc w:val="center"/>
        <w:rPr>
          <w:rFonts w:hint="eastAsia" w:ascii="Calibri" w:hAnsi="Calibri" w:eastAsia="宋体"/>
          <w:b/>
          <w:bCs/>
          <w:sz w:val="36"/>
          <w:szCs w:val="36"/>
        </w:rPr>
      </w:pPr>
      <w:r>
        <w:rPr>
          <w:rFonts w:hint="eastAsia" w:ascii="Calibri" w:hAnsi="Calibri" w:eastAsia="宋体"/>
          <w:b/>
          <w:bCs/>
          <w:sz w:val="36"/>
          <w:szCs w:val="36"/>
          <w:lang w:val="en-US" w:eastAsia="zh-CN"/>
        </w:rPr>
        <w:t>年度开放项目课题</w:t>
      </w:r>
      <w:r>
        <w:rPr>
          <w:rFonts w:hint="eastAsia" w:ascii="Calibri" w:hAnsi="Calibri" w:eastAsia="宋体"/>
          <w:b/>
          <w:bCs/>
          <w:sz w:val="36"/>
          <w:szCs w:val="36"/>
        </w:rPr>
        <w:t>结题报告书</w:t>
      </w:r>
    </w:p>
    <w:p w14:paraId="31555987">
      <w:pPr>
        <w:jc w:val="center"/>
        <w:rPr>
          <w:rFonts w:ascii="Calibri" w:hAnsi="Calibri" w:eastAsia="宋体"/>
        </w:rPr>
      </w:pPr>
    </w:p>
    <w:p w14:paraId="12F07EB4">
      <w:pPr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项 目 类 别</w:t>
      </w:r>
    </w:p>
    <w:p w14:paraId="06850034">
      <w:pPr>
        <w:jc w:val="center"/>
        <w:rPr>
          <w:rFonts w:ascii="仿宋_GB2312" w:hAnsi="Calibri" w:eastAsia="仿宋_GB2312"/>
          <w:sz w:val="32"/>
          <w:szCs w:val="32"/>
        </w:rPr>
      </w:pPr>
    </w:p>
    <w:p w14:paraId="30551CD5">
      <w:pPr>
        <w:jc w:val="center"/>
        <w:rPr>
          <w:rFonts w:ascii="Calibri" w:hAnsi="Calibri" w:eastAsia="宋体"/>
        </w:rPr>
      </w:pPr>
    </w:p>
    <w:p w14:paraId="2E55D287">
      <w:pPr>
        <w:ind w:firstLine="2560" w:firstLineChars="8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Cs/>
          <w:color w:val="FF0000"/>
          <w:sz w:val="32"/>
          <w:szCs w:val="32"/>
        </w:rPr>
        <w:t>一般、重点</w:t>
      </w:r>
      <w:r>
        <w:rPr>
          <w:rFonts w:hint="eastAsia" w:ascii="仿宋_GB2312" w:hAnsi="Calibri" w:eastAsia="仿宋_GB2312"/>
          <w:bCs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/>
          <w:bCs/>
          <w:color w:val="FF0000"/>
          <w:sz w:val="32"/>
          <w:szCs w:val="32"/>
          <w:lang w:val="en-US" w:eastAsia="zh-CN"/>
        </w:rPr>
        <w:t>重大委托、培育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课题</w:t>
      </w:r>
    </w:p>
    <w:p w14:paraId="1DAEA073">
      <w:pPr>
        <w:jc w:val="left"/>
        <w:rPr>
          <w:rFonts w:ascii="仿宋_GB2312" w:hAnsi="Calibri" w:eastAsia="仿宋_GB2312"/>
          <w:sz w:val="32"/>
          <w:szCs w:val="32"/>
        </w:rPr>
      </w:pPr>
    </w:p>
    <w:p w14:paraId="016E9698">
      <w:pPr>
        <w:jc w:val="left"/>
        <w:rPr>
          <w:rFonts w:ascii="仿宋_GB2312" w:hAnsi="Calibri" w:eastAsia="仿宋_GB2312"/>
          <w:sz w:val="32"/>
          <w:szCs w:val="32"/>
        </w:rPr>
      </w:pPr>
    </w:p>
    <w:p w14:paraId="7E73E37E">
      <w:pPr>
        <w:ind w:firstLine="640" w:firstLineChars="200"/>
        <w:jc w:val="left"/>
        <w:rPr>
          <w:rFonts w:ascii="仿宋_GB2312" w:hAnsi="Calibri" w:eastAsia="仿宋_GB2312"/>
          <w:sz w:val="32"/>
          <w:szCs w:val="32"/>
          <w:u w:val="single"/>
        </w:rPr>
      </w:pPr>
      <w:r>
        <w:rPr>
          <w:rFonts w:hint="eastAsia" w:ascii="仿宋_GB2312" w:hAnsi="Calibri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63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pt;height:0pt;width:0.05pt;z-index:251659264;mso-width-relative:page;mso-height-relative:page;" filled="f" stroked="t" coordsize="21600,21600" o:allowincell="f" o:gfxdata="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XMiwtMAAAAF&#10;AQAADwAAAAAAAAABACAAAAAiAAAAZHJzL2Rvd25yZXYueG1sUEsBAhQAFAAAAAgAh07iQIYmBa/o&#10;AQAA1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/>
          <w:sz w:val="32"/>
          <w:szCs w:val="32"/>
        </w:rPr>
        <w:t xml:space="preserve">项   目  名   称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</w:t>
      </w:r>
    </w:p>
    <w:p w14:paraId="70F0AE3F">
      <w:pPr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项   目  编   号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</w:t>
      </w:r>
    </w:p>
    <w:p w14:paraId="788ADFA6">
      <w:pPr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项 目  负  责 人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</w:t>
      </w:r>
    </w:p>
    <w:p w14:paraId="6F8D2358">
      <w:pPr>
        <w:ind w:firstLine="640" w:firstLineChars="200"/>
        <w:jc w:val="left"/>
        <w:rPr>
          <w:rFonts w:ascii="Calibri" w:hAnsi="Calibri" w:eastAsia="宋体"/>
          <w:sz w:val="30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填   表  时   间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</w:t>
      </w:r>
    </w:p>
    <w:p w14:paraId="762C61E6">
      <w:pPr>
        <w:jc w:val="left"/>
        <w:rPr>
          <w:rFonts w:ascii="Calibri" w:hAnsi="Calibri" w:eastAsia="宋体"/>
          <w:sz w:val="30"/>
        </w:rPr>
      </w:pPr>
    </w:p>
    <w:p w14:paraId="386765E7">
      <w:pPr>
        <w:ind w:firstLine="900" w:firstLineChars="300"/>
        <w:jc w:val="center"/>
        <w:rPr>
          <w:rFonts w:hint="eastAsia" w:ascii="Calibri" w:hAnsi="Calibri" w:eastAsia="宋体"/>
          <w:sz w:val="30"/>
        </w:rPr>
      </w:pPr>
      <w:r>
        <w:rPr>
          <w:rFonts w:hint="eastAsia" w:ascii="Calibri" w:hAnsi="Calibri" w:eastAsia="宋体"/>
          <w:sz w:val="30"/>
          <w:lang w:val="en-US" w:eastAsia="zh-CN"/>
        </w:rPr>
        <w:t>武汉红色文化</w:t>
      </w:r>
      <w:r>
        <w:rPr>
          <w:rFonts w:hint="eastAsia" w:ascii="Calibri" w:hAnsi="Calibri" w:eastAsia="宋体"/>
          <w:sz w:val="30"/>
        </w:rPr>
        <w:t>中心制</w:t>
      </w:r>
    </w:p>
    <w:p w14:paraId="193096E2">
      <w:pPr>
        <w:rPr>
          <w:rFonts w:hint="eastAsia" w:ascii="Calibri" w:hAnsi="Calibri" w:eastAsia="宋体"/>
          <w:sz w:val="30"/>
        </w:rPr>
      </w:pPr>
      <w:r>
        <w:rPr>
          <w:rFonts w:hint="eastAsia" w:ascii="Calibri" w:hAnsi="Calibri" w:eastAsia="宋体"/>
          <w:sz w:val="30"/>
        </w:rPr>
        <w:br w:type="page"/>
      </w:r>
    </w:p>
    <w:p w14:paraId="7E12E315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w:t>课题名称：</w:t>
      </w:r>
      <w:r>
        <w:rPr>
          <w:rFonts w:hint="eastAsia" w:ascii="仿宋_GB2312" w:hAnsi="Calibri" w:eastAsia="仿宋_GB2312"/>
          <w:sz w:val="30"/>
          <w:u w:val="single"/>
        </w:rPr>
        <w:t xml:space="preserve">                                              </w:t>
      </w:r>
    </w:p>
    <w:p w14:paraId="20197673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w:t>计划起止时间</w:t>
      </w:r>
      <w:r>
        <w:rPr>
          <w:rFonts w:hint="eastAsia" w:ascii="仿宋_GB2312" w:hAnsi="Calibri" w:eastAsia="仿宋_GB2312"/>
          <w:sz w:val="30"/>
          <w:u w:val="single"/>
        </w:rPr>
        <w:t xml:space="preserve">                                           </w:t>
      </w:r>
    </w:p>
    <w:p w14:paraId="3DC3A97D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w:t>计划完成情况（完成□       中止□          待续□）</w:t>
      </w:r>
    </w:p>
    <w:p w14:paraId="21DC2A3A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7.8pt;height:0pt;width:0.05pt;z-index:251660288;mso-width-relative:page;mso-height-relative:page;" filled="f" stroked="t" coordsize="21600,21600" o:allowincell="f" o:gfxdata="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I/hk1QAA&#10;AAkBAAAPAAAAAAAAAAEAIAAAACIAAABkcnMvZG93bnJldi54bWxQSwECFAAUAAAACACHTuJARuFH&#10;HugBAADU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/>
          <w:sz w:val="30"/>
        </w:rPr>
        <w:t xml:space="preserve">实际完成日期 </w:t>
      </w:r>
      <w:r>
        <w:rPr>
          <w:rFonts w:hint="eastAsia" w:ascii="仿宋_GB2312" w:hAnsi="Calibri" w:eastAsia="仿宋_GB2312"/>
          <w:sz w:val="30"/>
          <w:u w:val="single"/>
        </w:rPr>
        <w:t xml:space="preserve">          </w:t>
      </w:r>
      <w:r>
        <w:rPr>
          <w:rFonts w:hint="eastAsia" w:ascii="仿宋_GB2312" w:hAnsi="Calibri" w:eastAsia="仿宋_GB2312"/>
          <w:sz w:val="30"/>
        </w:rPr>
        <w:t>年</w:t>
      </w:r>
      <w:r>
        <w:rPr>
          <w:rFonts w:hint="eastAsia" w:ascii="仿宋_GB2312" w:hAnsi="Calibri" w:eastAsia="仿宋_GB2312"/>
          <w:sz w:val="30"/>
          <w:u w:val="single"/>
        </w:rPr>
        <w:t xml:space="preserve">        </w:t>
      </w:r>
      <w:r>
        <w:rPr>
          <w:rFonts w:hint="eastAsia" w:ascii="仿宋_GB2312" w:hAnsi="Calibri" w:eastAsia="仿宋_GB2312"/>
          <w:sz w:val="30"/>
        </w:rPr>
        <w:t>月</w:t>
      </w:r>
      <w:r>
        <w:rPr>
          <w:rFonts w:hint="eastAsia" w:ascii="仿宋_GB2312" w:hAnsi="Calibri" w:eastAsia="仿宋_GB2312"/>
          <w:sz w:val="30"/>
          <w:u w:val="single"/>
        </w:rPr>
        <w:t xml:space="preserve">      </w:t>
      </w:r>
      <w:r>
        <w:rPr>
          <w:rFonts w:hint="eastAsia" w:ascii="仿宋_GB2312" w:hAnsi="Calibri" w:eastAsia="仿宋_GB2312"/>
          <w:sz w:val="30"/>
        </w:rPr>
        <w:t>日</w:t>
      </w:r>
    </w:p>
    <w:p w14:paraId="5C431E6C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w:t>主要成果名称</w:t>
      </w:r>
      <w:r>
        <w:rPr>
          <w:rFonts w:hint="eastAsia" w:ascii="仿宋_GB2312" w:hAnsi="Calibri" w:eastAsia="仿宋_GB2312"/>
          <w:sz w:val="30"/>
          <w:u w:val="single"/>
        </w:rPr>
        <w:t xml:space="preserve">                                          </w:t>
      </w:r>
    </w:p>
    <w:p w14:paraId="75E0CBB9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w:t>成果形式： 专著□ 论文□ 其它□</w:t>
      </w:r>
    </w:p>
    <w:p w14:paraId="6191EC58">
      <w:pPr>
        <w:jc w:val="left"/>
        <w:rPr>
          <w:rFonts w:ascii="仿宋_GB2312" w:hAnsi="Calibri" w:eastAsia="仿宋_GB2312"/>
          <w:sz w:val="30"/>
        </w:rPr>
      </w:pPr>
      <w:r>
        <w:rPr>
          <w:rFonts w:hint="eastAsia" w:ascii="仿宋_GB2312" w:hAnsi="Calibri" w:eastAsia="仿宋_GB2312"/>
          <w:sz w:val="30"/>
        </w:rPr>
        <w:t>成果评审（鉴定）形式：</w:t>
      </w:r>
      <w:r>
        <w:rPr>
          <w:rFonts w:hint="eastAsia" w:ascii="仿宋_GB2312" w:hAnsi="Calibri" w:eastAsia="仿宋_GB2312"/>
          <w:color w:val="FF0000"/>
          <w:sz w:val="30"/>
        </w:rPr>
        <w:t>（会议鉴定评审/通讯鉴定评审）</w:t>
      </w:r>
    </w:p>
    <w:p w14:paraId="2B250BF5">
      <w:pPr>
        <w:jc w:val="left"/>
        <w:rPr>
          <w:rFonts w:ascii="仿宋_GB2312" w:hAnsi="Calibri" w:eastAsia="仿宋_GB231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440"/>
        <w:gridCol w:w="1440"/>
        <w:gridCol w:w="3372"/>
      </w:tblGrid>
      <w:tr w14:paraId="276F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restart"/>
            <w:vAlign w:val="center"/>
          </w:tcPr>
          <w:p w14:paraId="25367964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主</w:t>
            </w:r>
          </w:p>
          <w:p w14:paraId="6CBFA147">
            <w:pPr>
              <w:jc w:val="center"/>
              <w:rPr>
                <w:rFonts w:ascii="仿宋_GB2312" w:hAnsi="Calibri" w:eastAsia="仿宋_GB2312"/>
              </w:rPr>
            </w:pPr>
          </w:p>
          <w:p w14:paraId="3DDF6507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要</w:t>
            </w:r>
          </w:p>
          <w:p w14:paraId="5962A92D">
            <w:pPr>
              <w:jc w:val="center"/>
              <w:rPr>
                <w:rFonts w:ascii="仿宋_GB2312" w:hAnsi="Calibri" w:eastAsia="仿宋_GB2312"/>
              </w:rPr>
            </w:pPr>
          </w:p>
          <w:p w14:paraId="0AB24CDF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完</w:t>
            </w:r>
          </w:p>
          <w:p w14:paraId="45ED4DCE">
            <w:pPr>
              <w:jc w:val="center"/>
              <w:rPr>
                <w:rFonts w:ascii="仿宋_GB2312" w:hAnsi="Calibri" w:eastAsia="仿宋_GB2312"/>
              </w:rPr>
            </w:pPr>
          </w:p>
          <w:p w14:paraId="50C87DC6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成</w:t>
            </w:r>
          </w:p>
          <w:p w14:paraId="5567DC82">
            <w:pPr>
              <w:jc w:val="center"/>
              <w:rPr>
                <w:rFonts w:ascii="仿宋_GB2312" w:hAnsi="Calibri" w:eastAsia="仿宋_GB2312"/>
              </w:rPr>
            </w:pPr>
          </w:p>
          <w:p w14:paraId="5FCAA0BA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人</w:t>
            </w:r>
          </w:p>
          <w:p w14:paraId="257E03EE">
            <w:pPr>
              <w:jc w:val="center"/>
              <w:rPr>
                <w:rFonts w:ascii="仿宋_GB2312" w:hAnsi="Calibri" w:eastAsia="仿宋_GB2312"/>
              </w:rPr>
            </w:pPr>
          </w:p>
          <w:p w14:paraId="0494E940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情</w:t>
            </w:r>
          </w:p>
          <w:p w14:paraId="5691FAFE">
            <w:pPr>
              <w:jc w:val="center"/>
              <w:rPr>
                <w:rFonts w:ascii="仿宋_GB2312" w:hAnsi="Calibri" w:eastAsia="仿宋_GB2312"/>
              </w:rPr>
            </w:pPr>
          </w:p>
          <w:p w14:paraId="7E7A2EBD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况</w:t>
            </w:r>
          </w:p>
        </w:tc>
        <w:tc>
          <w:tcPr>
            <w:tcW w:w="1440" w:type="dxa"/>
            <w:vAlign w:val="center"/>
          </w:tcPr>
          <w:p w14:paraId="0D67DA15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 w14:paraId="5D508252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 龄</w:t>
            </w:r>
          </w:p>
        </w:tc>
        <w:tc>
          <w:tcPr>
            <w:tcW w:w="1440" w:type="dxa"/>
            <w:vAlign w:val="center"/>
          </w:tcPr>
          <w:p w14:paraId="034AB9A9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   称</w:t>
            </w:r>
          </w:p>
        </w:tc>
        <w:tc>
          <w:tcPr>
            <w:tcW w:w="3372" w:type="dxa"/>
            <w:vAlign w:val="center"/>
          </w:tcPr>
          <w:p w14:paraId="1C9C3DFA"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承  担  内  容</w:t>
            </w:r>
          </w:p>
        </w:tc>
      </w:tr>
      <w:tr w14:paraId="4CC2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28" w:type="dxa"/>
            <w:vMerge w:val="continue"/>
            <w:vAlign w:val="center"/>
          </w:tcPr>
          <w:p w14:paraId="5EE1DA06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128C4D3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37482A28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5B2B21D8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bottom"/>
          </w:tcPr>
          <w:p w14:paraId="3BD10AAF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30EB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28" w:type="dxa"/>
            <w:vMerge w:val="continue"/>
            <w:vAlign w:val="center"/>
          </w:tcPr>
          <w:p w14:paraId="0D768944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50D30CF6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550B3C85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45C2B16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bottom"/>
          </w:tcPr>
          <w:p w14:paraId="17DD97F4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2792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 w14:paraId="1B45CB84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2FC1B712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518DB14D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38026A6C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bottom"/>
          </w:tcPr>
          <w:p w14:paraId="07BB59D8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7898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 w14:paraId="0F673D5A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31A5FF46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7C57DEC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7F4E43D7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bottom"/>
          </w:tcPr>
          <w:p w14:paraId="6D7B870D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640C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539A14B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0AFEF05C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53CA231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bottom"/>
          </w:tcPr>
          <w:p w14:paraId="092A6287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bottom"/>
          </w:tcPr>
          <w:p w14:paraId="59F99422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0D8E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17778C6A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23C5ED68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56D7AAC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0D00456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0287C395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24BF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45F14A45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1C700F4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210DF87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424A08E7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15C1A232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44C7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2240F664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289FB83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1015349F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35BCD778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25F92270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503C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23F0C438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31863783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0820FDC7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0FD0957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332A67D1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07F8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19F0FD6C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0B4AD10F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3DEE438F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70A2AEB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6E43C05C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3EB5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316A24C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681B6012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7E10AAFD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696BF7E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27AD8B4D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2C54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1C357D42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3D0AF00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06EFA51A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440" w:type="dxa"/>
            <w:vAlign w:val="center"/>
          </w:tcPr>
          <w:p w14:paraId="729A7836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372" w:type="dxa"/>
            <w:vAlign w:val="center"/>
          </w:tcPr>
          <w:p w14:paraId="60B2B89C">
            <w:pPr>
              <w:jc w:val="center"/>
              <w:rPr>
                <w:rFonts w:ascii="仿宋_GB2312" w:hAnsi="Calibri" w:eastAsia="仿宋_GB2312"/>
              </w:rPr>
            </w:pPr>
          </w:p>
        </w:tc>
      </w:tr>
    </w:tbl>
    <w:p w14:paraId="3B140C3E">
      <w:pPr>
        <w:jc w:val="left"/>
        <w:rPr>
          <w:rFonts w:ascii="仿宋_GB2312" w:hAnsi="Calibri" w:eastAsia="仿宋_GB231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27A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8" w:hRule="atLeast"/>
        </w:trPr>
        <w:tc>
          <w:tcPr>
            <w:tcW w:w="8520" w:type="dxa"/>
          </w:tcPr>
          <w:p w14:paraId="49165DCE"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成果主要内容；学术上有何突破和创新；关键技术指标；学术价值和应用价值；</w:t>
            </w:r>
          </w:p>
          <w:p w14:paraId="60201965">
            <w:pPr>
              <w:spacing w:line="360" w:lineRule="auto"/>
              <w:rPr>
                <w:rFonts w:ascii="Calibri" w:hAnsi="Calibri" w:eastAsia="楷体_GB2312"/>
                <w:sz w:val="24"/>
                <w:szCs w:val="24"/>
              </w:rPr>
            </w:pPr>
          </w:p>
          <w:p w14:paraId="7EE3D671">
            <w:pPr>
              <w:spacing w:line="360" w:lineRule="auto"/>
              <w:rPr>
                <w:rFonts w:ascii="Calibri" w:hAnsi="Calibri" w:eastAsia="楷体_GB2312"/>
                <w:sz w:val="32"/>
              </w:rPr>
            </w:pPr>
          </w:p>
          <w:p w14:paraId="01A85C1E">
            <w:pPr>
              <w:jc w:val="left"/>
              <w:rPr>
                <w:rFonts w:ascii="仿宋_GB2312" w:hAnsi="Calibri" w:eastAsia="仿宋_GB2312"/>
              </w:rPr>
            </w:pPr>
          </w:p>
          <w:p w14:paraId="2B797A78">
            <w:pPr>
              <w:jc w:val="left"/>
              <w:rPr>
                <w:rFonts w:ascii="仿宋_GB2312" w:hAnsi="Calibri" w:eastAsia="仿宋_GB2312"/>
              </w:rPr>
            </w:pPr>
          </w:p>
          <w:p w14:paraId="595FC390">
            <w:pPr>
              <w:jc w:val="left"/>
              <w:rPr>
                <w:rFonts w:ascii="仿宋_GB2312" w:hAnsi="Calibri" w:eastAsia="仿宋_GB2312"/>
              </w:rPr>
            </w:pPr>
          </w:p>
          <w:p w14:paraId="03383D72">
            <w:pPr>
              <w:jc w:val="left"/>
              <w:rPr>
                <w:rFonts w:ascii="仿宋_GB2312" w:hAnsi="Calibri" w:eastAsia="仿宋_GB2312"/>
              </w:rPr>
            </w:pPr>
          </w:p>
          <w:p w14:paraId="7D620174">
            <w:pPr>
              <w:jc w:val="left"/>
              <w:rPr>
                <w:rFonts w:ascii="仿宋_GB2312" w:hAnsi="Calibri" w:eastAsia="仿宋_GB2312"/>
              </w:rPr>
            </w:pPr>
          </w:p>
          <w:p w14:paraId="08B512F5">
            <w:pPr>
              <w:jc w:val="left"/>
              <w:rPr>
                <w:rFonts w:ascii="仿宋_GB2312" w:hAnsi="Calibri" w:eastAsia="仿宋_GB2312"/>
              </w:rPr>
            </w:pPr>
          </w:p>
          <w:p w14:paraId="1D43822D">
            <w:pPr>
              <w:jc w:val="left"/>
              <w:rPr>
                <w:rFonts w:ascii="仿宋_GB2312" w:hAnsi="Calibri" w:eastAsia="仿宋_GB2312"/>
              </w:rPr>
            </w:pPr>
          </w:p>
          <w:p w14:paraId="463A1A09">
            <w:pPr>
              <w:jc w:val="left"/>
              <w:rPr>
                <w:rFonts w:ascii="仿宋_GB2312" w:hAnsi="Calibri" w:eastAsia="仿宋_GB2312"/>
              </w:rPr>
            </w:pPr>
          </w:p>
          <w:p w14:paraId="3548E113">
            <w:pPr>
              <w:jc w:val="left"/>
              <w:rPr>
                <w:rFonts w:ascii="仿宋_GB2312" w:hAnsi="Calibri" w:eastAsia="仿宋_GB2312"/>
              </w:rPr>
            </w:pPr>
          </w:p>
          <w:p w14:paraId="7DBAB219">
            <w:pPr>
              <w:jc w:val="left"/>
              <w:rPr>
                <w:rFonts w:ascii="仿宋_GB2312" w:hAnsi="Calibri" w:eastAsia="仿宋_GB2312"/>
              </w:rPr>
            </w:pPr>
          </w:p>
          <w:p w14:paraId="60F9F5AF">
            <w:pPr>
              <w:jc w:val="left"/>
              <w:rPr>
                <w:rFonts w:ascii="仿宋_GB2312" w:hAnsi="Calibri" w:eastAsia="仿宋_GB2312"/>
              </w:rPr>
            </w:pPr>
          </w:p>
          <w:p w14:paraId="0C322DC7">
            <w:pPr>
              <w:jc w:val="left"/>
              <w:rPr>
                <w:rFonts w:ascii="仿宋_GB2312" w:hAnsi="Calibri" w:eastAsia="仿宋_GB2312"/>
              </w:rPr>
            </w:pPr>
          </w:p>
          <w:p w14:paraId="509C3119">
            <w:pPr>
              <w:jc w:val="left"/>
              <w:rPr>
                <w:rFonts w:ascii="仿宋_GB2312" w:hAnsi="Calibri" w:eastAsia="仿宋_GB2312"/>
              </w:rPr>
            </w:pPr>
          </w:p>
          <w:p w14:paraId="656512B4">
            <w:pPr>
              <w:jc w:val="left"/>
              <w:rPr>
                <w:rFonts w:ascii="仿宋_GB2312" w:hAnsi="Calibri" w:eastAsia="仿宋_GB2312"/>
              </w:rPr>
            </w:pPr>
          </w:p>
          <w:p w14:paraId="54026A68">
            <w:pPr>
              <w:jc w:val="left"/>
              <w:rPr>
                <w:rFonts w:ascii="仿宋_GB2312" w:hAnsi="Calibri" w:eastAsia="仿宋_GB2312"/>
              </w:rPr>
            </w:pPr>
          </w:p>
          <w:p w14:paraId="79511B68">
            <w:pPr>
              <w:jc w:val="left"/>
              <w:rPr>
                <w:rFonts w:ascii="仿宋_GB2312" w:hAnsi="Calibri" w:eastAsia="仿宋_GB2312"/>
              </w:rPr>
            </w:pPr>
          </w:p>
          <w:p w14:paraId="3B6A77D2">
            <w:pPr>
              <w:jc w:val="left"/>
              <w:rPr>
                <w:rFonts w:ascii="仿宋_GB2312" w:hAnsi="Calibri" w:eastAsia="仿宋_GB2312"/>
              </w:rPr>
            </w:pPr>
          </w:p>
        </w:tc>
      </w:tr>
    </w:tbl>
    <w:p w14:paraId="72B19A2F">
      <w:pPr>
        <w:jc w:val="left"/>
        <w:rPr>
          <w:rFonts w:ascii="仿宋_GB2312" w:hAnsi="Calibri" w:eastAsia="仿宋_GB2312"/>
        </w:rPr>
      </w:pPr>
      <w:r>
        <w:rPr>
          <w:rFonts w:hint="eastAsia" w:ascii="仿宋_GB2312" w:hAnsi="Calibri" w:eastAsia="仿宋_GB2312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48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</w:tcPr>
          <w:p w14:paraId="0C4915A4"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已出版的学术专著，发表的学术论文名称，出版社、刊物名称，出版、发表时间；待发表的专著、论文名称；咨询调研报告名称，递交单位部门及反馈情况；成果的转化推广工作情况，成果已产生的经济、社会效益及获奖情况：</w:t>
            </w:r>
          </w:p>
          <w:p w14:paraId="157693E4">
            <w:pPr>
              <w:jc w:val="left"/>
              <w:rPr>
                <w:rFonts w:ascii="仿宋_GB2312" w:hAnsi="Calibri" w:eastAsia="仿宋_GB2312"/>
              </w:rPr>
            </w:pPr>
          </w:p>
          <w:p w14:paraId="25340FDD"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 xml:space="preserve">     </w:t>
            </w:r>
          </w:p>
          <w:p w14:paraId="073F85FF">
            <w:pPr>
              <w:jc w:val="left"/>
              <w:rPr>
                <w:rFonts w:ascii="仿宋_GB2312" w:hAnsi="Calibri" w:eastAsia="仿宋_GB2312"/>
              </w:rPr>
            </w:pPr>
          </w:p>
          <w:p w14:paraId="396D1496">
            <w:pPr>
              <w:jc w:val="left"/>
              <w:rPr>
                <w:rFonts w:ascii="仿宋_GB2312" w:hAnsi="Calibri" w:eastAsia="仿宋_GB2312"/>
              </w:rPr>
            </w:pPr>
          </w:p>
          <w:p w14:paraId="3574B6B1">
            <w:pPr>
              <w:jc w:val="left"/>
              <w:rPr>
                <w:rFonts w:ascii="仿宋_GB2312" w:hAnsi="Calibri" w:eastAsia="仿宋_GB2312"/>
              </w:rPr>
            </w:pPr>
          </w:p>
          <w:p w14:paraId="4EEEA6F5">
            <w:pPr>
              <w:jc w:val="left"/>
              <w:rPr>
                <w:rFonts w:ascii="仿宋_GB2312" w:hAnsi="Calibri" w:eastAsia="仿宋_GB2312"/>
              </w:rPr>
            </w:pPr>
          </w:p>
          <w:p w14:paraId="02E23452">
            <w:pPr>
              <w:jc w:val="left"/>
              <w:rPr>
                <w:rFonts w:ascii="仿宋_GB2312" w:hAnsi="Calibri" w:eastAsia="仿宋_GB2312"/>
              </w:rPr>
            </w:pPr>
          </w:p>
          <w:p w14:paraId="61A900D8">
            <w:pPr>
              <w:jc w:val="left"/>
              <w:rPr>
                <w:rFonts w:ascii="仿宋_GB2312" w:hAnsi="Calibri" w:eastAsia="仿宋_GB2312"/>
              </w:rPr>
            </w:pPr>
          </w:p>
          <w:p w14:paraId="1FDBC0BA">
            <w:pPr>
              <w:jc w:val="left"/>
              <w:rPr>
                <w:rFonts w:ascii="仿宋_GB2312" w:hAnsi="Calibri" w:eastAsia="仿宋_GB2312"/>
              </w:rPr>
            </w:pPr>
          </w:p>
          <w:p w14:paraId="5DEFB7B1">
            <w:pPr>
              <w:jc w:val="left"/>
              <w:rPr>
                <w:rFonts w:ascii="仿宋_GB2312" w:hAnsi="Calibri" w:eastAsia="仿宋_GB2312"/>
              </w:rPr>
            </w:pPr>
          </w:p>
          <w:p w14:paraId="7FD105E6">
            <w:pPr>
              <w:jc w:val="left"/>
              <w:rPr>
                <w:rFonts w:ascii="仿宋_GB2312" w:hAnsi="Calibri" w:eastAsia="仿宋_GB2312"/>
              </w:rPr>
            </w:pPr>
          </w:p>
          <w:p w14:paraId="1800E143">
            <w:pPr>
              <w:jc w:val="left"/>
              <w:rPr>
                <w:rFonts w:ascii="仿宋_GB2312" w:hAnsi="Calibri" w:eastAsia="仿宋_GB2312"/>
              </w:rPr>
            </w:pPr>
          </w:p>
          <w:p w14:paraId="3C37F0CC">
            <w:pPr>
              <w:jc w:val="left"/>
              <w:rPr>
                <w:rFonts w:ascii="仿宋_GB2312" w:hAnsi="Calibri" w:eastAsia="仿宋_GB2312"/>
              </w:rPr>
            </w:pPr>
          </w:p>
          <w:p w14:paraId="0D14F5E7">
            <w:pPr>
              <w:jc w:val="left"/>
              <w:rPr>
                <w:rFonts w:ascii="仿宋_GB2312" w:hAnsi="Calibri" w:eastAsia="仿宋_GB2312"/>
              </w:rPr>
            </w:pPr>
          </w:p>
          <w:p w14:paraId="740B1D54">
            <w:pPr>
              <w:jc w:val="left"/>
              <w:rPr>
                <w:rFonts w:ascii="仿宋_GB2312" w:hAnsi="Calibri" w:eastAsia="仿宋_GB2312"/>
              </w:rPr>
            </w:pPr>
          </w:p>
          <w:p w14:paraId="067DAA3B">
            <w:pPr>
              <w:jc w:val="left"/>
              <w:rPr>
                <w:rFonts w:ascii="仿宋_GB2312" w:hAnsi="Calibri" w:eastAsia="仿宋_GB2312"/>
              </w:rPr>
            </w:pPr>
          </w:p>
          <w:p w14:paraId="2875E973">
            <w:pPr>
              <w:jc w:val="left"/>
              <w:rPr>
                <w:rFonts w:ascii="仿宋_GB2312" w:hAnsi="Calibri" w:eastAsia="仿宋_GB2312"/>
              </w:rPr>
            </w:pPr>
          </w:p>
          <w:p w14:paraId="4D312D3C">
            <w:pPr>
              <w:jc w:val="left"/>
              <w:rPr>
                <w:rFonts w:ascii="仿宋_GB2312" w:hAnsi="Calibri" w:eastAsia="仿宋_GB2312"/>
              </w:rPr>
            </w:pPr>
          </w:p>
          <w:p w14:paraId="033D1EE5">
            <w:pPr>
              <w:jc w:val="left"/>
              <w:rPr>
                <w:rFonts w:ascii="仿宋_GB2312" w:hAnsi="Calibri" w:eastAsia="仿宋_GB2312"/>
              </w:rPr>
            </w:pPr>
          </w:p>
          <w:p w14:paraId="0B237C7F">
            <w:pPr>
              <w:jc w:val="left"/>
              <w:rPr>
                <w:rFonts w:ascii="仿宋_GB2312" w:hAnsi="Calibri" w:eastAsia="仿宋_GB2312"/>
              </w:rPr>
            </w:pPr>
          </w:p>
          <w:p w14:paraId="5F7BB05A">
            <w:pPr>
              <w:jc w:val="left"/>
              <w:rPr>
                <w:rFonts w:ascii="仿宋_GB2312" w:hAnsi="Calibri" w:eastAsia="仿宋_GB2312"/>
              </w:rPr>
            </w:pPr>
          </w:p>
          <w:p w14:paraId="52BCD0C9">
            <w:pPr>
              <w:jc w:val="left"/>
              <w:rPr>
                <w:rFonts w:ascii="仿宋_GB2312" w:hAnsi="Calibri" w:eastAsia="仿宋_GB2312"/>
              </w:rPr>
            </w:pPr>
          </w:p>
          <w:p w14:paraId="76742860">
            <w:pPr>
              <w:jc w:val="left"/>
              <w:rPr>
                <w:rFonts w:ascii="仿宋_GB2312" w:hAnsi="Calibri" w:eastAsia="仿宋_GB2312"/>
              </w:rPr>
            </w:pPr>
          </w:p>
        </w:tc>
      </w:tr>
    </w:tbl>
    <w:p w14:paraId="14DF1996">
      <w:pPr>
        <w:rPr>
          <w:rFonts w:ascii="仿宋_GB2312" w:hAnsi="Calibri" w:eastAsia="仿宋_GB2312"/>
        </w:rPr>
      </w:pPr>
      <w:r>
        <w:rPr>
          <w:rFonts w:ascii="仿宋_GB2312" w:hAnsi="Calibri" w:eastAsia="仿宋_GB2312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6"/>
        <w:gridCol w:w="1065"/>
        <w:gridCol w:w="472"/>
        <w:gridCol w:w="355"/>
        <w:gridCol w:w="1065"/>
        <w:gridCol w:w="119"/>
        <w:gridCol w:w="1490"/>
        <w:gridCol w:w="190"/>
        <w:gridCol w:w="710"/>
        <w:gridCol w:w="382"/>
        <w:gridCol w:w="304"/>
        <w:gridCol w:w="1038"/>
        <w:gridCol w:w="27"/>
      </w:tblGrid>
      <w:tr w14:paraId="7F04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64" w:type="dxa"/>
            <w:gridSpan w:val="2"/>
            <w:vAlign w:val="center"/>
          </w:tcPr>
          <w:p w14:paraId="7709A5B1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批准经费</w:t>
            </w:r>
          </w:p>
        </w:tc>
        <w:tc>
          <w:tcPr>
            <w:tcW w:w="1065" w:type="dxa"/>
            <w:vAlign w:val="center"/>
          </w:tcPr>
          <w:p w14:paraId="6BA72094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5506046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实拨经费</w:t>
            </w:r>
          </w:p>
        </w:tc>
        <w:tc>
          <w:tcPr>
            <w:tcW w:w="1065" w:type="dxa"/>
            <w:vAlign w:val="center"/>
          </w:tcPr>
          <w:p w14:paraId="4C774924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7584BD79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8C6C34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4D1BAFC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节余</w:t>
            </w:r>
          </w:p>
        </w:tc>
        <w:tc>
          <w:tcPr>
            <w:tcW w:w="1065" w:type="dxa"/>
            <w:gridSpan w:val="2"/>
            <w:vAlign w:val="center"/>
          </w:tcPr>
          <w:p w14:paraId="6B2AD1FC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5EB5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83" w:hRule="atLeast"/>
        </w:trPr>
        <w:tc>
          <w:tcPr>
            <w:tcW w:w="828" w:type="dxa"/>
            <w:vMerge w:val="restart"/>
            <w:vAlign w:val="center"/>
          </w:tcPr>
          <w:p w14:paraId="1059D8DB">
            <w:pPr>
              <w:jc w:val="center"/>
              <w:rPr>
                <w:rFonts w:ascii="仿宋_GB2312" w:hAnsi="Calibri" w:eastAsia="仿宋_GB2312"/>
                <w:spacing w:val="-4"/>
              </w:rPr>
            </w:pPr>
            <w:r>
              <w:rPr>
                <w:rFonts w:hint="eastAsia" w:ascii="仿宋_GB2312" w:hAnsi="Calibri" w:eastAsia="仿宋_GB2312"/>
                <w:spacing w:val="-4"/>
              </w:rPr>
              <w:t>经费</w:t>
            </w:r>
          </w:p>
          <w:p w14:paraId="377E0C27">
            <w:pPr>
              <w:jc w:val="center"/>
              <w:rPr>
                <w:rFonts w:ascii="仿宋_GB2312" w:hAnsi="Calibri" w:eastAsia="仿宋_GB2312"/>
                <w:spacing w:val="-4"/>
              </w:rPr>
            </w:pPr>
          </w:p>
          <w:p w14:paraId="1C9E3A37">
            <w:pPr>
              <w:jc w:val="center"/>
              <w:rPr>
                <w:rFonts w:ascii="仿宋_GB2312" w:hAnsi="Calibri" w:eastAsia="仿宋_GB2312"/>
                <w:spacing w:val="-4"/>
              </w:rPr>
            </w:pPr>
            <w:r>
              <w:rPr>
                <w:rFonts w:hint="eastAsia" w:ascii="仿宋_GB2312" w:hAnsi="Calibri" w:eastAsia="仿宋_GB2312"/>
                <w:spacing w:val="-4"/>
              </w:rPr>
              <w:t>使用</w:t>
            </w:r>
          </w:p>
          <w:p w14:paraId="46342262">
            <w:pPr>
              <w:jc w:val="center"/>
              <w:rPr>
                <w:rFonts w:ascii="仿宋_GB2312" w:hAnsi="Calibri" w:eastAsia="仿宋_GB2312"/>
                <w:spacing w:val="-4"/>
              </w:rPr>
            </w:pPr>
          </w:p>
          <w:p w14:paraId="4D15EB4F">
            <w:pPr>
              <w:jc w:val="center"/>
              <w:rPr>
                <w:rFonts w:ascii="仿宋_GB2312" w:hAnsi="Calibri" w:eastAsia="仿宋_GB2312"/>
                <w:spacing w:val="-4"/>
              </w:rPr>
            </w:pPr>
            <w:r>
              <w:rPr>
                <w:rFonts w:hint="eastAsia" w:ascii="仿宋_GB2312" w:hAnsi="Calibri" w:eastAsia="仿宋_GB2312"/>
                <w:spacing w:val="-4"/>
              </w:rPr>
              <w:t>明细</w:t>
            </w:r>
          </w:p>
          <w:p w14:paraId="11CD2A3A">
            <w:pPr>
              <w:jc w:val="center"/>
              <w:rPr>
                <w:rFonts w:ascii="仿宋_GB2312" w:hAnsi="Calibri" w:eastAsia="仿宋_GB2312"/>
                <w:spacing w:val="-4"/>
              </w:rPr>
            </w:pPr>
          </w:p>
          <w:p w14:paraId="6D113160">
            <w:pPr>
              <w:jc w:val="center"/>
              <w:rPr>
                <w:rFonts w:ascii="仿宋_GB2312" w:hAnsi="Calibri" w:eastAsia="仿宋_GB2312"/>
                <w:spacing w:val="-4"/>
              </w:rPr>
            </w:pPr>
            <w:r>
              <w:rPr>
                <w:rFonts w:hint="eastAsia" w:ascii="仿宋_GB2312" w:hAnsi="Calibri" w:eastAsia="仿宋_GB2312"/>
                <w:spacing w:val="-4"/>
              </w:rPr>
              <w:t>（单位</w:t>
            </w:r>
          </w:p>
          <w:p w14:paraId="175B0529">
            <w:pPr>
              <w:jc w:val="center"/>
              <w:rPr>
                <w:rFonts w:ascii="仿宋_GB2312" w:hAnsi="Calibri" w:eastAsia="仿宋_GB2312"/>
                <w:spacing w:val="-4"/>
              </w:rPr>
            </w:pPr>
          </w:p>
          <w:p w14:paraId="10F800D2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  <w:spacing w:val="-4"/>
              </w:rPr>
              <w:t>：元</w:t>
            </w:r>
            <w:r>
              <w:rPr>
                <w:rFonts w:hint="eastAsia" w:ascii="仿宋_GB2312" w:hAnsi="Calibri" w:eastAsia="仿宋_GB2312"/>
              </w:rPr>
              <w:t>）</w:t>
            </w:r>
          </w:p>
        </w:tc>
        <w:tc>
          <w:tcPr>
            <w:tcW w:w="1773" w:type="dxa"/>
            <w:gridSpan w:val="3"/>
            <w:vAlign w:val="center"/>
          </w:tcPr>
          <w:p w14:paraId="69C1E4F2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报销时间</w:t>
            </w:r>
          </w:p>
        </w:tc>
        <w:tc>
          <w:tcPr>
            <w:tcW w:w="3219" w:type="dxa"/>
            <w:gridSpan w:val="5"/>
            <w:vAlign w:val="center"/>
          </w:tcPr>
          <w:p w14:paraId="217B93C3">
            <w:pPr>
              <w:ind w:firstLine="1050" w:firstLineChars="500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支出明细</w:t>
            </w:r>
          </w:p>
        </w:tc>
        <w:tc>
          <w:tcPr>
            <w:tcW w:w="1092" w:type="dxa"/>
            <w:gridSpan w:val="2"/>
            <w:vAlign w:val="center"/>
          </w:tcPr>
          <w:p w14:paraId="0971CDB6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金额</w:t>
            </w:r>
          </w:p>
        </w:tc>
        <w:tc>
          <w:tcPr>
            <w:tcW w:w="1342" w:type="dxa"/>
            <w:gridSpan w:val="2"/>
            <w:vAlign w:val="center"/>
          </w:tcPr>
          <w:p w14:paraId="1DA236B1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证明人</w:t>
            </w:r>
          </w:p>
        </w:tc>
      </w:tr>
      <w:tr w14:paraId="7A1E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3" w:hRule="atLeast"/>
        </w:trPr>
        <w:tc>
          <w:tcPr>
            <w:tcW w:w="828" w:type="dxa"/>
            <w:vMerge w:val="continue"/>
          </w:tcPr>
          <w:p w14:paraId="42545E9B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1A02291C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62B4F5D8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82C03F2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A71C139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15AF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9" w:hRule="atLeast"/>
        </w:trPr>
        <w:tc>
          <w:tcPr>
            <w:tcW w:w="828" w:type="dxa"/>
            <w:vMerge w:val="continue"/>
          </w:tcPr>
          <w:p w14:paraId="6FC1C0CE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5772C6B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6240D4B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A32F300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695A900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34B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1" w:hRule="atLeast"/>
        </w:trPr>
        <w:tc>
          <w:tcPr>
            <w:tcW w:w="828" w:type="dxa"/>
            <w:vMerge w:val="continue"/>
          </w:tcPr>
          <w:p w14:paraId="691F42EF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940BB07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219" w:type="dxa"/>
            <w:gridSpan w:val="5"/>
            <w:vAlign w:val="center"/>
          </w:tcPr>
          <w:p w14:paraId="62065D9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B23DB3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47B0CBF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7593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6" w:hRule="atLeast"/>
        </w:trPr>
        <w:tc>
          <w:tcPr>
            <w:tcW w:w="828" w:type="dxa"/>
            <w:vMerge w:val="continue"/>
          </w:tcPr>
          <w:p w14:paraId="138E63CB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7E5797D5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219" w:type="dxa"/>
            <w:gridSpan w:val="5"/>
          </w:tcPr>
          <w:p w14:paraId="340548D1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</w:tcPr>
          <w:p w14:paraId="4F963CE0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</w:tcPr>
          <w:p w14:paraId="266F5F71">
            <w:pPr>
              <w:jc w:val="left"/>
              <w:rPr>
                <w:rFonts w:ascii="仿宋_GB2312" w:hAnsi="Calibri" w:eastAsia="仿宋_GB2312"/>
              </w:rPr>
            </w:pPr>
          </w:p>
        </w:tc>
      </w:tr>
      <w:tr w14:paraId="61D1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2" w:hRule="atLeast"/>
        </w:trPr>
        <w:tc>
          <w:tcPr>
            <w:tcW w:w="828" w:type="dxa"/>
            <w:vMerge w:val="continue"/>
          </w:tcPr>
          <w:p w14:paraId="5D782182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E77E4E0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219" w:type="dxa"/>
            <w:gridSpan w:val="5"/>
          </w:tcPr>
          <w:p w14:paraId="7343D349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</w:tcPr>
          <w:p w14:paraId="47409F70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</w:tcPr>
          <w:p w14:paraId="511F84E7">
            <w:pPr>
              <w:jc w:val="left"/>
              <w:rPr>
                <w:rFonts w:ascii="仿宋_GB2312" w:hAnsi="Calibri" w:eastAsia="仿宋_GB2312"/>
              </w:rPr>
            </w:pPr>
          </w:p>
        </w:tc>
      </w:tr>
      <w:tr w14:paraId="3834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41" w:hRule="atLeast"/>
        </w:trPr>
        <w:tc>
          <w:tcPr>
            <w:tcW w:w="828" w:type="dxa"/>
            <w:vMerge w:val="continue"/>
          </w:tcPr>
          <w:p w14:paraId="0DCAB809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F2F00F9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219" w:type="dxa"/>
            <w:gridSpan w:val="5"/>
          </w:tcPr>
          <w:p w14:paraId="239A1334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</w:tcPr>
          <w:p w14:paraId="499162B3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</w:tcPr>
          <w:p w14:paraId="1656EE27">
            <w:pPr>
              <w:jc w:val="left"/>
              <w:rPr>
                <w:rFonts w:ascii="仿宋_GB2312" w:hAnsi="Calibri" w:eastAsia="仿宋_GB2312"/>
              </w:rPr>
            </w:pPr>
          </w:p>
        </w:tc>
      </w:tr>
      <w:tr w14:paraId="5085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7" w:hRule="atLeast"/>
        </w:trPr>
        <w:tc>
          <w:tcPr>
            <w:tcW w:w="828" w:type="dxa"/>
            <w:vMerge w:val="continue"/>
          </w:tcPr>
          <w:p w14:paraId="5D081B44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1090A91F">
            <w:pPr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 xml:space="preserve">合      计 </w:t>
            </w:r>
          </w:p>
        </w:tc>
        <w:tc>
          <w:tcPr>
            <w:tcW w:w="3219" w:type="dxa"/>
            <w:gridSpan w:val="5"/>
          </w:tcPr>
          <w:p w14:paraId="116B301E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092" w:type="dxa"/>
            <w:gridSpan w:val="2"/>
          </w:tcPr>
          <w:p w14:paraId="0DA3F83F">
            <w:pPr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1342" w:type="dxa"/>
            <w:gridSpan w:val="2"/>
          </w:tcPr>
          <w:p w14:paraId="3FA1D3B1">
            <w:pPr>
              <w:jc w:val="left"/>
              <w:rPr>
                <w:rFonts w:ascii="仿宋_GB2312" w:hAnsi="Calibri" w:eastAsia="仿宋_GB2312"/>
              </w:rPr>
            </w:pPr>
          </w:p>
        </w:tc>
      </w:tr>
      <w:tr w14:paraId="42C3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4140" w:type="dxa"/>
            <w:gridSpan w:val="7"/>
          </w:tcPr>
          <w:p w14:paraId="6897C664"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 xml:space="preserve">项目负责人       </w:t>
            </w:r>
          </w:p>
          <w:p w14:paraId="486B3D9E">
            <w:pPr>
              <w:jc w:val="left"/>
              <w:rPr>
                <w:rFonts w:ascii="仿宋_GB2312" w:hAnsi="Calibri" w:eastAsia="仿宋_GB2312"/>
              </w:rPr>
            </w:pPr>
          </w:p>
          <w:p w14:paraId="0E50A4B2">
            <w:pPr>
              <w:ind w:right="420" w:firstLine="630" w:firstLineChars="300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签  字：</w:t>
            </w:r>
          </w:p>
          <w:p w14:paraId="2145DB8D"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 xml:space="preserve">          </w:t>
            </w:r>
          </w:p>
          <w:p w14:paraId="58B48159">
            <w:pPr>
              <w:ind w:firstLine="2520" w:firstLineChars="1200"/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年   月   日</w:t>
            </w:r>
          </w:p>
          <w:p w14:paraId="5A48B8AF">
            <w:pPr>
              <w:ind w:firstLine="2520" w:firstLineChars="1200"/>
              <w:jc w:val="left"/>
              <w:rPr>
                <w:rFonts w:ascii="仿宋_GB2312" w:hAnsi="Calibri" w:eastAsia="仿宋_GB2312"/>
              </w:rPr>
            </w:pPr>
          </w:p>
          <w:p w14:paraId="50B28D8E">
            <w:pPr>
              <w:ind w:firstLine="2520" w:firstLineChars="1200"/>
              <w:jc w:val="left"/>
              <w:rPr>
                <w:rFonts w:ascii="仿宋_GB2312" w:hAnsi="Calibri" w:eastAsia="仿宋_GB2312"/>
              </w:rPr>
            </w:pPr>
          </w:p>
        </w:tc>
        <w:tc>
          <w:tcPr>
            <w:tcW w:w="4141" w:type="dxa"/>
            <w:gridSpan w:val="7"/>
          </w:tcPr>
          <w:p w14:paraId="0529B4DA"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单位（部门）意见</w:t>
            </w:r>
          </w:p>
          <w:p w14:paraId="7FDC462E">
            <w:pPr>
              <w:ind w:right="420"/>
              <w:rPr>
                <w:rFonts w:ascii="仿宋_GB2312" w:hAnsi="Calibri" w:eastAsia="仿宋_GB2312"/>
              </w:rPr>
            </w:pPr>
          </w:p>
          <w:p w14:paraId="1EE55FFE">
            <w:pPr>
              <w:ind w:right="420" w:firstLine="840" w:firstLineChars="400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签字：</w:t>
            </w:r>
          </w:p>
          <w:p w14:paraId="58B46338">
            <w:pPr>
              <w:ind w:right="420" w:firstLine="840" w:firstLineChars="400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盖章</w:t>
            </w:r>
          </w:p>
          <w:p w14:paraId="73A00CCC"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 xml:space="preserve">                      年   月   日</w:t>
            </w:r>
          </w:p>
        </w:tc>
      </w:tr>
    </w:tbl>
    <w:p w14:paraId="2ED01DB3">
      <w:pPr>
        <w:ind w:firstLine="210" w:firstLineChars="100"/>
        <w:rPr>
          <w:rFonts w:ascii="仿宋_GB2312" w:hAnsi="Calibri" w:eastAsia="仿宋_GB2312"/>
        </w:rPr>
      </w:pPr>
    </w:p>
    <w:p w14:paraId="68EEC8C3">
      <w:pPr>
        <w:ind w:firstLine="320" w:firstLineChars="100"/>
        <w:rPr>
          <w:rFonts w:ascii="Calibri" w:hAnsi="Calibri" w:eastAsia="宋体"/>
          <w:sz w:val="32"/>
        </w:rPr>
      </w:pPr>
    </w:p>
    <w:p w14:paraId="6ADC6948">
      <w:pPr>
        <w:rPr>
          <w:rFonts w:ascii="Calibri" w:hAnsi="Calibri" w:eastAsia="宋体"/>
          <w:sz w:val="32"/>
        </w:rPr>
      </w:pPr>
    </w:p>
    <w:p w14:paraId="2AB06D70">
      <w:pPr>
        <w:rPr>
          <w:rFonts w:ascii="Calibri" w:hAnsi="Calibri" w:eastAsia="宋体"/>
          <w:sz w:val="32"/>
        </w:rPr>
      </w:pPr>
    </w:p>
    <w:p w14:paraId="542ED528">
      <w:pPr>
        <w:rPr>
          <w:rFonts w:ascii="仿宋_GB2312" w:hAnsi="宋体" w:eastAsia="仿宋_GB2312"/>
          <w:sz w:val="32"/>
          <w:szCs w:val="32"/>
        </w:rPr>
      </w:pPr>
    </w:p>
    <w:p w14:paraId="03873768">
      <w:pPr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</w:p>
    <w:p w14:paraId="0C3AC342"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《***************》项目研究报告</w:t>
      </w:r>
    </w:p>
    <w:p w14:paraId="73B9A40F">
      <w:pPr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重大委托课题研究报告不低于2万字，重点课题研究报告不低于1万字，一般课题研究报告不低于6</w:t>
      </w:r>
      <w:bookmarkStart w:id="0" w:name="_GoBack"/>
      <w:bookmarkEnd w:id="0"/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000字，培育课题研究报告不低于5000字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）</w:t>
      </w:r>
    </w:p>
    <w:p w14:paraId="5E48EEB9">
      <w:pPr>
        <w:rPr>
          <w:rFonts w:ascii="仿宋_GB2312" w:hAnsi="宋体" w:eastAsia="仿宋_GB2312"/>
          <w:color w:val="FF0000"/>
          <w:sz w:val="32"/>
          <w:szCs w:val="32"/>
        </w:rPr>
      </w:pPr>
    </w:p>
    <w:p w14:paraId="72FFC335">
      <w:pPr>
        <w:rPr>
          <w:rFonts w:ascii="仿宋_GB2312" w:hAnsi="宋体" w:eastAsia="仿宋_GB2312"/>
          <w:color w:val="FF0000"/>
          <w:sz w:val="32"/>
          <w:szCs w:val="32"/>
        </w:rPr>
      </w:pPr>
    </w:p>
    <w:p w14:paraId="022BEAA5">
      <w:pPr>
        <w:rPr>
          <w:rFonts w:ascii="仿宋_GB2312" w:hAnsi="宋体" w:eastAsia="仿宋_GB2312"/>
          <w:color w:val="FF0000"/>
          <w:sz w:val="32"/>
          <w:szCs w:val="32"/>
        </w:rPr>
      </w:pPr>
    </w:p>
    <w:p w14:paraId="0D88CF5C">
      <w:pPr>
        <w:rPr>
          <w:rFonts w:ascii="仿宋_GB2312" w:hAnsi="宋体" w:eastAsia="仿宋_GB2312"/>
          <w:color w:val="FF0000"/>
          <w:sz w:val="32"/>
          <w:szCs w:val="32"/>
        </w:rPr>
      </w:pPr>
    </w:p>
    <w:p w14:paraId="492C2502">
      <w:pPr>
        <w:rPr>
          <w:rFonts w:ascii="仿宋_GB2312" w:hAnsi="宋体" w:eastAsia="仿宋_GB2312"/>
          <w:color w:val="FF0000"/>
          <w:sz w:val="32"/>
          <w:szCs w:val="32"/>
        </w:rPr>
      </w:pPr>
    </w:p>
    <w:p w14:paraId="3464A244">
      <w:pPr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w:t>公开发表论文（封面、目录、正文，其中将正文中</w:t>
      </w:r>
      <w:r>
        <w:rPr>
          <w:rFonts w:hint="eastAsia" w:ascii="仿宋_GB2312" w:hAnsi="宋体" w:eastAsia="仿宋_GB2312"/>
          <w:b/>
          <w:color w:val="FF0000"/>
          <w:sz w:val="32"/>
          <w:szCs w:val="32"/>
        </w:rPr>
        <w:t>标注武汉</w:t>
      </w:r>
      <w:r>
        <w:rPr>
          <w:rFonts w:hint="eastAsia" w:ascii="仿宋_GB2312" w:hAnsi="宋体" w:eastAsia="仿宋_GB2312"/>
          <w:b/>
          <w:color w:val="FF0000"/>
          <w:sz w:val="32"/>
          <w:szCs w:val="32"/>
          <w:lang w:val="en-US" w:eastAsia="zh-CN"/>
        </w:rPr>
        <w:t>红色文化研究中心项目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、项目编号等信息用红色笔标注出来）</w:t>
      </w:r>
    </w:p>
    <w:p w14:paraId="57D8812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w:t>成果支撑材料</w:t>
      </w:r>
    </w:p>
    <w:p w14:paraId="6BC72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D48DCE-D0BA-4866-B578-31B18E57AD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7B753D-09F0-4451-944B-9299AEB49E59}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7C952FC-81CE-41FF-B59F-1565C2757C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45DF3E-A37D-49AA-8BC7-268C1C71E4B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FAE72E4F-29F6-4C14-8798-5791EEAA82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F8FA2">
    <w:pPr>
      <w:pStyle w:val="3"/>
      <w:jc w:val="center"/>
    </w:pPr>
  </w:p>
  <w:p w14:paraId="1465FCF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A4C14"/>
    <w:rsid w:val="00046028"/>
    <w:rsid w:val="00070DCC"/>
    <w:rsid w:val="00082C94"/>
    <w:rsid w:val="000B0C26"/>
    <w:rsid w:val="001608E3"/>
    <w:rsid w:val="001C0C5A"/>
    <w:rsid w:val="001F7982"/>
    <w:rsid w:val="002B321C"/>
    <w:rsid w:val="00317AAF"/>
    <w:rsid w:val="004119AA"/>
    <w:rsid w:val="00411F62"/>
    <w:rsid w:val="00444506"/>
    <w:rsid w:val="00451690"/>
    <w:rsid w:val="004560CA"/>
    <w:rsid w:val="004A1EB3"/>
    <w:rsid w:val="004A312E"/>
    <w:rsid w:val="004A4A32"/>
    <w:rsid w:val="004A5812"/>
    <w:rsid w:val="004B4E18"/>
    <w:rsid w:val="004C7B89"/>
    <w:rsid w:val="00534599"/>
    <w:rsid w:val="0056194D"/>
    <w:rsid w:val="006074DB"/>
    <w:rsid w:val="00657C2B"/>
    <w:rsid w:val="00664E7C"/>
    <w:rsid w:val="00671306"/>
    <w:rsid w:val="006B24ED"/>
    <w:rsid w:val="006F2C89"/>
    <w:rsid w:val="007D6A81"/>
    <w:rsid w:val="00835625"/>
    <w:rsid w:val="00835E3C"/>
    <w:rsid w:val="009153E1"/>
    <w:rsid w:val="0094326D"/>
    <w:rsid w:val="00963CED"/>
    <w:rsid w:val="009B5604"/>
    <w:rsid w:val="00A15A71"/>
    <w:rsid w:val="00A24383"/>
    <w:rsid w:val="00A279CB"/>
    <w:rsid w:val="00A3112D"/>
    <w:rsid w:val="00A57BA4"/>
    <w:rsid w:val="00AF7BA9"/>
    <w:rsid w:val="00B116DF"/>
    <w:rsid w:val="00B17734"/>
    <w:rsid w:val="00BD2863"/>
    <w:rsid w:val="00BE7055"/>
    <w:rsid w:val="00C80026"/>
    <w:rsid w:val="00CA3FB3"/>
    <w:rsid w:val="00CF3593"/>
    <w:rsid w:val="00DC7BCD"/>
    <w:rsid w:val="00E468FB"/>
    <w:rsid w:val="00ED0627"/>
    <w:rsid w:val="00F47895"/>
    <w:rsid w:val="00F77E73"/>
    <w:rsid w:val="00FA022C"/>
    <w:rsid w:val="03343D40"/>
    <w:rsid w:val="073D04AC"/>
    <w:rsid w:val="13A91303"/>
    <w:rsid w:val="13EA4C14"/>
    <w:rsid w:val="16532951"/>
    <w:rsid w:val="1B7D583C"/>
    <w:rsid w:val="213341FF"/>
    <w:rsid w:val="24107862"/>
    <w:rsid w:val="24C26FE9"/>
    <w:rsid w:val="271C31D9"/>
    <w:rsid w:val="27AA0205"/>
    <w:rsid w:val="2827737A"/>
    <w:rsid w:val="2B6B2125"/>
    <w:rsid w:val="2E5F286C"/>
    <w:rsid w:val="2EF47765"/>
    <w:rsid w:val="2EF7435C"/>
    <w:rsid w:val="30A76554"/>
    <w:rsid w:val="30D75D32"/>
    <w:rsid w:val="32A8749F"/>
    <w:rsid w:val="330E3F0E"/>
    <w:rsid w:val="3486185A"/>
    <w:rsid w:val="35280DB1"/>
    <w:rsid w:val="36251143"/>
    <w:rsid w:val="41B220D2"/>
    <w:rsid w:val="44233E53"/>
    <w:rsid w:val="44C77996"/>
    <w:rsid w:val="46AF4347"/>
    <w:rsid w:val="4A7F1081"/>
    <w:rsid w:val="4A8F6669"/>
    <w:rsid w:val="4DC66910"/>
    <w:rsid w:val="4DFB0422"/>
    <w:rsid w:val="549C4679"/>
    <w:rsid w:val="576553EC"/>
    <w:rsid w:val="5A981285"/>
    <w:rsid w:val="5BDC33C7"/>
    <w:rsid w:val="5C3074F6"/>
    <w:rsid w:val="5E1752E3"/>
    <w:rsid w:val="60882C6D"/>
    <w:rsid w:val="6C326A9A"/>
    <w:rsid w:val="7BFC1294"/>
    <w:rsid w:val="7D654C11"/>
    <w:rsid w:val="7F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rFonts w:ascii="Times New Roman" w:hAnsi="Times New Roman" w:eastAsia="FangSong_GB2312" w:cs="Times New Roman"/>
      <w:b/>
      <w:spacing w:val="-6"/>
      <w:kern w:val="2"/>
      <w:sz w:val="32"/>
      <w:szCs w:val="20"/>
      <w:lang w:val="en-US" w:eastAsia="zh-CN" w:bidi="ar-SA"/>
    </w:rPr>
  </w:style>
  <w:style w:type="character" w:customStyle="1" w:styleId="9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NormalCharacter"/>
    <w:qFormat/>
    <w:uiPriority w:val="0"/>
    <w:rPr>
      <w:rFonts w:ascii="Times New Roman" w:hAnsi="Times New Roman" w:eastAsia="FangSong_GB2312" w:cs="Times New Roman"/>
      <w:spacing w:val="-6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915</Words>
  <Characters>1028</Characters>
  <Lines>4</Lines>
  <Paragraphs>3</Paragraphs>
  <TotalTime>45</TotalTime>
  <ScaleCrop>false</ScaleCrop>
  <LinksUpToDate>false</LinksUpToDate>
  <CharactersWithSpaces>1579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2024-10-22T03:40:00Z</dcterms:created>
  <dc:creator>JHUNMARX</dc:creator>
  <cp:lastModifiedBy>杨斐然</cp:lastModifiedBy>
  <dcterms:modified xsi:type="dcterms:W3CDTF">2026-03-26T06:32:13Z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C36F9C29443C487BBA5B57F047D3633F_12</vt:lpwstr>
  </property>
  <property fmtid="{D5CDD505-2E9C-101B-9397-08002B2CF9AE}" pid="4" name="KSOTemplateDocerSaveRecord">
    <vt:lpwstr>eyJoZGlkIjoiMzlhNWRiNzljMjU1OTM3NmE0ZTNhY2UxYTZiZjMyYzciLCJ1c2VySWQiOiIxNjg1NDY2NjY1In0=</vt:lpwstr>
  </property>
</Properties>
</file>